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5B" w:rsidRDefault="00A0225B">
      <w:pPr>
        <w:spacing w:after="0"/>
        <w:ind w:left="-1440" w:right="782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4"/>
        <w:gridCol w:w="1424"/>
        <w:gridCol w:w="1424"/>
        <w:gridCol w:w="1426"/>
      </w:tblGrid>
      <w:tr w:rsidR="00A0225B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A0225B" w:rsidRDefault="00A0225B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A0225B" w:rsidRDefault="00A0225B"/>
        </w:tc>
        <w:tc>
          <w:tcPr>
            <w:tcW w:w="5698" w:type="dxa"/>
            <w:gridSpan w:val="4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1870"/>
            </w:pPr>
            <w:r>
              <w:rPr>
                <w:rFonts w:ascii="Verdana" w:eastAsia="Verdana" w:hAnsi="Verdana" w:cs="Verdana"/>
                <w:b/>
                <w:sz w:val="8"/>
              </w:rPr>
              <w:t>2024-06-01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4 podgrupy 1/1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8"/>
              </w:rPr>
              <w:t>Pracownia manicure i pedicure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5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obcy w kosmetyce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A0225B" w:rsidRDefault="00A0225B"/>
        </w:tc>
      </w:tr>
      <w:tr w:rsidR="00A0225B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A0225B" w:rsidRDefault="00A0225B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A0225B" w:rsidRDefault="00A0225B"/>
        </w:tc>
        <w:tc>
          <w:tcPr>
            <w:tcW w:w="5698" w:type="dxa"/>
            <w:gridSpan w:val="4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1870"/>
            </w:pPr>
            <w:r>
              <w:rPr>
                <w:rFonts w:ascii="Verdana" w:eastAsia="Verdana" w:hAnsi="Verdana" w:cs="Verdana"/>
                <w:b/>
                <w:sz w:val="8"/>
              </w:rPr>
              <w:t>2024-06-02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D026D6">
            <w:pPr>
              <w:spacing w:after="0"/>
              <w:ind w:left="332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Technik usług kosmetyczny… semestr 4 podgrupy 1/1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A0225B">
            <w:pPr>
              <w:spacing w:after="0"/>
              <w:ind w:right="35"/>
              <w:jc w:val="center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A0225B" w:rsidP="00753FD5">
            <w:pPr>
              <w:spacing w:after="0"/>
              <w:ind w:right="35"/>
            </w:pPr>
            <w:bookmarkStart w:id="0" w:name="_GoBack"/>
            <w:bookmarkEnd w:id="0"/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stóp</w:t>
            </w:r>
          </w:p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  <w:tr w:rsidR="00A0225B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 xml:space="preserve">Podstawy anatomii 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dermatolo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A0225B" w:rsidRDefault="00D026D6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Zabiegi pielęgnacyjne twarzy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A0225B" w:rsidRDefault="00A0225B"/>
        </w:tc>
      </w:tr>
    </w:tbl>
    <w:p w:rsidR="00D026D6" w:rsidRDefault="00D026D6"/>
    <w:sectPr w:rsidR="00D026D6">
      <w:pgSz w:w="16840" w:h="11900" w:orient="landscape"/>
      <w:pgMar w:top="291" w:right="1440" w:bottom="60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5B"/>
    <w:rsid w:val="00753FD5"/>
    <w:rsid w:val="00A0225B"/>
    <w:rsid w:val="00D0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8688"/>
  <w15:docId w15:val="{ECD24930-9E05-451D-9A1B-374E298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2024-05-24T11:38:00Z</dcterms:created>
  <dcterms:modified xsi:type="dcterms:W3CDTF">2024-05-24T11:38:00Z</dcterms:modified>
</cp:coreProperties>
</file>