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9B" w:rsidRPr="002A2E9B" w:rsidRDefault="00EE6F21" w:rsidP="002A2E9B">
      <w:pPr>
        <w:jc w:val="center"/>
        <w:rPr>
          <w:b/>
          <w:i/>
          <w:color w:val="70AD47" w:themeColor="accent6"/>
          <w:sz w:val="28"/>
          <w:szCs w:val="28"/>
        </w:rPr>
      </w:pPr>
      <w:r>
        <w:rPr>
          <w:b/>
          <w:i/>
          <w:color w:val="70AD47" w:themeColor="accent6"/>
          <w:sz w:val="28"/>
          <w:szCs w:val="28"/>
        </w:rPr>
        <w:t>OPIEKUN MEDYCZNY I</w:t>
      </w:r>
    </w:p>
    <w:p w:rsidR="00564D16" w:rsidRPr="00CC741B" w:rsidRDefault="00564D16" w:rsidP="00235F32">
      <w:pPr>
        <w:rPr>
          <w:b/>
          <w:color w:val="C45911" w:themeColor="accent2" w:themeShade="BF"/>
        </w:rPr>
      </w:pPr>
      <w:bookmarkStart w:id="0" w:name="_GoBack"/>
      <w:bookmarkEnd w:id="0"/>
    </w:p>
    <w:p w:rsidR="00106884" w:rsidRPr="0031644C" w:rsidRDefault="00106884" w:rsidP="0069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PONIEDZIAŁKI</w:t>
      </w:r>
    </w:p>
    <w:p w:rsidR="00691167" w:rsidRPr="00106884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68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15.30</w:t>
      </w:r>
      <w:r w:rsidRPr="001068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EE6F21" w:rsidRPr="001068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>Wykonywanie wybranych czynności z zakresu opieki medycznej</w:t>
      </w:r>
    </w:p>
    <w:p w:rsidR="00691167" w:rsidRPr="00106884" w:rsidRDefault="00691167" w:rsidP="00EE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68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16.20</w:t>
      </w:r>
      <w:r w:rsidRPr="001068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>Wykonywanie wybranych czynności z zakresu opieki medycznej</w:t>
      </w:r>
    </w:p>
    <w:p w:rsidR="00691167" w:rsidRPr="00106884" w:rsidRDefault="00691167" w:rsidP="00EE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68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17.10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 xml:space="preserve"> Wykonywanie wybranych czynności z zakresu opieki medycznej</w:t>
      </w:r>
    </w:p>
    <w:p w:rsidR="00691167" w:rsidRPr="00106884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68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18.00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>Wykonywanie wybranych czynności z zakresu opieki medycznej</w:t>
      </w:r>
    </w:p>
    <w:p w:rsidR="00691167" w:rsidRPr="00106884" w:rsidRDefault="00EE6F21" w:rsidP="00691167">
      <w:pPr>
        <w:spacing w:before="100" w:beforeAutospacing="1" w:after="100" w:afterAutospacing="1" w:line="240" w:lineRule="auto"/>
        <w:rPr>
          <w:rFonts w:ascii="Arial" w:hAnsi="Arial" w:cs="Arial"/>
          <w:color w:val="212529"/>
          <w:sz w:val="18"/>
          <w:szCs w:val="18"/>
        </w:rPr>
      </w:pPr>
      <w:r w:rsidRPr="0010688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18.50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>Wykonywanie wybranych czynności z zakresu opieki medycznej</w:t>
      </w:r>
    </w:p>
    <w:p w:rsidR="00106884" w:rsidRPr="00106884" w:rsidRDefault="00106884" w:rsidP="00691167">
      <w:pPr>
        <w:spacing w:before="100" w:beforeAutospacing="1" w:after="100" w:afterAutospacing="1" w:line="240" w:lineRule="auto"/>
        <w:rPr>
          <w:rFonts w:ascii="Arial" w:hAnsi="Arial" w:cs="Arial"/>
          <w:color w:val="212529"/>
          <w:sz w:val="18"/>
          <w:szCs w:val="18"/>
        </w:rPr>
      </w:pPr>
      <w:r w:rsidRPr="00106884">
        <w:rPr>
          <w:rFonts w:ascii="Arial" w:hAnsi="Arial" w:cs="Arial"/>
          <w:color w:val="212529"/>
          <w:sz w:val="18"/>
          <w:szCs w:val="18"/>
        </w:rPr>
        <w:t>19.40 Wykonywanie wybranych czynności z zakresu opieki medycznej</w:t>
      </w:r>
    </w:p>
    <w:p w:rsidR="009A3190" w:rsidRDefault="009A3190" w:rsidP="00235F32">
      <w:pPr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pl-PL"/>
        </w:rPr>
      </w:pPr>
    </w:p>
    <w:p w:rsidR="008F23BB" w:rsidRDefault="00106884" w:rsidP="00235F32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9A3190" w:rsidRPr="009A3190" w:rsidRDefault="009A3190" w:rsidP="009A3190">
      <w:pP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</w:pPr>
      <w:r w:rsidRPr="009A3190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>14.40</w:t>
      </w:r>
      <w: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 xml:space="preserve"> </w:t>
      </w:r>
      <w:r w:rsidRPr="00106884">
        <w:rPr>
          <w:rFonts w:ascii="Arial" w:hAnsi="Arial" w:cs="Arial"/>
          <w:color w:val="212529"/>
          <w:sz w:val="18"/>
          <w:szCs w:val="18"/>
        </w:rPr>
        <w:t>Patofizjologia</w:t>
      </w:r>
    </w:p>
    <w:p w:rsidR="009A3190" w:rsidRPr="009A3190" w:rsidRDefault="009A3190" w:rsidP="009A3190">
      <w:pP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</w:pPr>
      <w:r w:rsidRPr="009A3190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>15.30</w:t>
      </w:r>
      <w: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 xml:space="preserve"> </w:t>
      </w:r>
      <w:r w:rsidRPr="00106884">
        <w:rPr>
          <w:rFonts w:ascii="Arial" w:hAnsi="Arial" w:cs="Arial"/>
          <w:color w:val="212529"/>
          <w:sz w:val="18"/>
          <w:szCs w:val="18"/>
        </w:rPr>
        <w:t>Patofizjologia</w:t>
      </w:r>
    </w:p>
    <w:p w:rsidR="00106884" w:rsidRPr="009A3190" w:rsidRDefault="00106884" w:rsidP="00106884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16.20</w:t>
      </w:r>
      <w:r w:rsidRPr="00106884">
        <w:rPr>
          <w:rFonts w:ascii="Segoe UI" w:hAnsi="Segoe UI" w:cs="Segoe UI"/>
          <w:color w:val="C45911" w:themeColor="accent2" w:themeShade="BF"/>
          <w:sz w:val="18"/>
          <w:szCs w:val="18"/>
          <w:shd w:val="clear" w:color="auto" w:fill="FFFFFF"/>
        </w:rPr>
        <w:t xml:space="preserve"> </w:t>
      </w:r>
      <w:r w:rsidR="009A3190" w:rsidRPr="00106884">
        <w:rPr>
          <w:rFonts w:ascii="Arial" w:hAnsi="Arial" w:cs="Arial"/>
          <w:color w:val="212529"/>
          <w:sz w:val="18"/>
          <w:szCs w:val="18"/>
        </w:rPr>
        <w:t xml:space="preserve">Planowanie czynności opiekuńczych dla osoby chorej i niesamodzielnej </w:t>
      </w:r>
    </w:p>
    <w:p w:rsidR="00106884" w:rsidRPr="009A3190" w:rsidRDefault="00106884" w:rsidP="00106884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17.10 </w:t>
      </w:r>
      <w:r w:rsidR="009A3190" w:rsidRPr="00106884">
        <w:rPr>
          <w:rFonts w:ascii="Arial" w:hAnsi="Arial" w:cs="Arial"/>
          <w:color w:val="212529"/>
          <w:sz w:val="18"/>
          <w:szCs w:val="18"/>
        </w:rPr>
        <w:t xml:space="preserve">Planowanie czynności opiekuńczych dla osoby chorej i niesamodzielnej </w:t>
      </w:r>
    </w:p>
    <w:p w:rsidR="00106884" w:rsidRPr="00106884" w:rsidRDefault="00106884" w:rsidP="00106884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18.00 </w:t>
      </w:r>
      <w:r w:rsidR="009A3190">
        <w:rPr>
          <w:rFonts w:ascii="Arial" w:hAnsi="Arial" w:cs="Arial"/>
          <w:color w:val="212529"/>
          <w:sz w:val="18"/>
          <w:szCs w:val="18"/>
        </w:rPr>
        <w:t>Zasady bhp i pierwsza pomoc</w:t>
      </w:r>
    </w:p>
    <w:p w:rsidR="0031644C" w:rsidRDefault="00106884" w:rsidP="00106884">
      <w:pPr>
        <w:rPr>
          <w:rFonts w:ascii="Arial" w:hAnsi="Arial" w:cs="Arial"/>
          <w:color w:val="FFFF00"/>
          <w:sz w:val="18"/>
          <w:szCs w:val="18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18.50 </w:t>
      </w:r>
      <w:r w:rsidR="009A3190" w:rsidRPr="009A3190">
        <w:rPr>
          <w:rFonts w:ascii="Arial" w:hAnsi="Arial" w:cs="Arial"/>
          <w:color w:val="FFFF00"/>
          <w:sz w:val="18"/>
          <w:szCs w:val="18"/>
        </w:rPr>
        <w:t>Zasady bhp i pierwsza pomoc</w:t>
      </w:r>
    </w:p>
    <w:p w:rsidR="009A3190" w:rsidRDefault="009A3190" w:rsidP="00106884">
      <w:pPr>
        <w:rPr>
          <w:rFonts w:ascii="Arial" w:hAnsi="Arial" w:cs="Arial"/>
          <w:color w:val="FFFF00"/>
          <w:sz w:val="18"/>
          <w:szCs w:val="18"/>
        </w:rPr>
      </w:pPr>
    </w:p>
    <w:p w:rsidR="009A3190" w:rsidRDefault="009A3190" w:rsidP="009A31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NIEDZIELE</w:t>
      </w:r>
    </w:p>
    <w:p w:rsidR="009A3190" w:rsidRPr="0031644C" w:rsidRDefault="009A3190" w:rsidP="009A31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A3190">
        <w:rPr>
          <w:rFonts w:ascii="Segoe UI" w:hAnsi="Segoe UI" w:cs="Segoe UI"/>
          <w:b/>
          <w:sz w:val="18"/>
          <w:szCs w:val="18"/>
        </w:rPr>
        <w:t>14.40</w:t>
      </w:r>
      <w:r>
        <w:rPr>
          <w:b/>
          <w:sz w:val="18"/>
          <w:szCs w:val="18"/>
        </w:rPr>
        <w:t xml:space="preserve"> </w:t>
      </w:r>
      <w:r w:rsidRPr="0010688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Podstawy opieki nad osobą chorą i niesamodzielną oraz podstawy opieki medycznej </w:t>
      </w:r>
    </w:p>
    <w:p w:rsidR="009A3190" w:rsidRPr="00106884" w:rsidRDefault="009A3190" w:rsidP="009A3190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15.30</w:t>
      </w:r>
      <w:r w:rsidRPr="0010688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0688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Podstawy opieki nad osobą chorą i niesamodzielną oraz podstawy opieki medycznej</w:t>
      </w:r>
    </w:p>
    <w:p w:rsidR="009A3190" w:rsidRPr="009A3190" w:rsidRDefault="009A3190" w:rsidP="009A3190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16.20</w:t>
      </w:r>
      <w:r w:rsidRPr="0010688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9A319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Identyfikowanie problemów opiekuńczych i medycznych w opiece nad osobą chorą i niesamodzielną</w:t>
      </w:r>
    </w:p>
    <w:p w:rsidR="009A3190" w:rsidRPr="009A3190" w:rsidRDefault="009A3190" w:rsidP="009A3190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9A3190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17.10 </w:t>
      </w:r>
      <w:r w:rsidRPr="009A319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Identyfikowanie problemów opiekuńczych i medycznych w opiece nad osobą chorą i niesamodzielną</w:t>
      </w:r>
    </w:p>
    <w:p w:rsidR="009A3190" w:rsidRPr="009A3190" w:rsidRDefault="009A3190" w:rsidP="009A3190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9A3190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18.00 </w:t>
      </w:r>
      <w:r w:rsidRPr="009A319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Identyfikowanie problemów opiekuńczych i medycznych w opiece nad osobą chorą i niesamodzielną</w:t>
      </w:r>
    </w:p>
    <w:p w:rsidR="009A3190" w:rsidRPr="00106884" w:rsidRDefault="009A3190" w:rsidP="009A3190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18.50 </w:t>
      </w:r>
      <w:r w:rsidRPr="00106884">
        <w:rPr>
          <w:rFonts w:ascii="Arial" w:hAnsi="Arial" w:cs="Arial"/>
          <w:color w:val="212529"/>
          <w:sz w:val="18"/>
          <w:szCs w:val="18"/>
        </w:rPr>
        <w:t xml:space="preserve">Patofizjologia </w:t>
      </w:r>
    </w:p>
    <w:p w:rsidR="009A3190" w:rsidRPr="0031644C" w:rsidRDefault="009A3190" w:rsidP="009A3190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19.40 </w:t>
      </w:r>
      <w:r w:rsidRPr="00106884">
        <w:rPr>
          <w:rFonts w:ascii="Arial" w:hAnsi="Arial" w:cs="Arial"/>
          <w:color w:val="212529"/>
          <w:sz w:val="18"/>
          <w:szCs w:val="18"/>
        </w:rPr>
        <w:t>Patofizjologia</w:t>
      </w:r>
    </w:p>
    <w:p w:rsidR="00106884" w:rsidRPr="0031644C" w:rsidRDefault="00106884" w:rsidP="009A3190">
      <w:pPr>
        <w:rPr>
          <w:rFonts w:ascii="Arial" w:hAnsi="Arial" w:cs="Arial"/>
          <w:color w:val="212529"/>
          <w:sz w:val="18"/>
          <w:szCs w:val="18"/>
        </w:rPr>
      </w:pPr>
    </w:p>
    <w:sectPr w:rsidR="00106884" w:rsidRPr="0031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4"/>
    <w:rsid w:val="00106884"/>
    <w:rsid w:val="001370B5"/>
    <w:rsid w:val="00235F32"/>
    <w:rsid w:val="002A2E9B"/>
    <w:rsid w:val="002D140A"/>
    <w:rsid w:val="0031644C"/>
    <w:rsid w:val="00370454"/>
    <w:rsid w:val="00564D16"/>
    <w:rsid w:val="00634FC8"/>
    <w:rsid w:val="00691167"/>
    <w:rsid w:val="00780895"/>
    <w:rsid w:val="00810857"/>
    <w:rsid w:val="008669E9"/>
    <w:rsid w:val="008F23BB"/>
    <w:rsid w:val="00981CB4"/>
    <w:rsid w:val="009A3190"/>
    <w:rsid w:val="00A25D44"/>
    <w:rsid w:val="00A44E8A"/>
    <w:rsid w:val="00AA0F3F"/>
    <w:rsid w:val="00CC741B"/>
    <w:rsid w:val="00DA4AC4"/>
    <w:rsid w:val="00E05F6B"/>
    <w:rsid w:val="00E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EB3E"/>
  <w15:chartTrackingRefBased/>
  <w15:docId w15:val="{562DE35E-2C49-47E0-9808-993397B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2025-01-17T09:36:00Z</cp:lastPrinted>
  <dcterms:created xsi:type="dcterms:W3CDTF">2023-07-11T06:25:00Z</dcterms:created>
  <dcterms:modified xsi:type="dcterms:W3CDTF">2025-08-21T09:21:00Z</dcterms:modified>
</cp:coreProperties>
</file>